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C" w:rsidRPr="00584704" w:rsidRDefault="008C2B3C" w:rsidP="008C2B3C">
      <w:pPr>
        <w:numPr>
          <w:ilvl w:val="0"/>
          <w:numId w:val="9"/>
        </w:numPr>
        <w:spacing w:after="0" w:line="240" w:lineRule="auto"/>
        <w:ind w:hanging="426"/>
        <w:contextualSpacing/>
        <w:rPr>
          <w:rFonts w:ascii="TH SarabunIT๙" w:eastAsia="Arial Unicode MS" w:hAnsi="TH SarabunIT๙" w:cs="TH SarabunIT๙"/>
          <w:b/>
          <w:bCs/>
          <w:sz w:val="36"/>
          <w:szCs w:val="36"/>
          <w:lang w:eastAsia="ja-JP"/>
        </w:rPr>
      </w:pPr>
      <w:r w:rsidRPr="00584704">
        <w:rPr>
          <w:rFonts w:ascii="TH SarabunIT๙" w:eastAsia="Calibri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9CF647" wp14:editId="41A0BCB0">
                <wp:simplePos x="0" y="0"/>
                <wp:positionH relativeFrom="margin">
                  <wp:posOffset>4860925</wp:posOffset>
                </wp:positionH>
                <wp:positionV relativeFrom="paragraph">
                  <wp:posOffset>-540385</wp:posOffset>
                </wp:positionV>
                <wp:extent cx="1252800" cy="140462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3C" w:rsidRPr="00F672C0" w:rsidRDefault="008C2B3C" w:rsidP="008C2B3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Pr="00F672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1FA4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75pt;margin-top:-42.55pt;width:98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a6HQIAABsEAAAOAAAAZHJzL2Uyb0RvYy54bWysU9Fu2yAUfZ+0f0C8L3aspGutOFWXLtOk&#10;rpvU7gMw4BgNuAxI7Ozrd8FpGm1v0/yAwPfew7nnHla3o9HkIH1QYBs6n5WUSMtBKLtr6Pfn7btr&#10;SkJkVjANVjb0KAO9Xb99sxpcLSvoQQvpCYLYUA+uoX2Mri6KwHtpWJiBkxaDHXjDIh79rhCeDYhu&#10;dFGV5VUxgBfOA5ch4N/7KUjXGb/rJI9fuy7ISHRDkVvMq89rm9ZivWL1zjPXK36iwf6BhWHK4qVn&#10;qHsWGdl79ReUUdxDgC7OOJgCuk5xmXvAbublH9089czJ3AuKE9xZpvD/YPnj4ZsnSuDsKLHM4Iie&#10;5RjJBxhJldQZXKgx6clhWhzxd8pMnQb3APxHIBY2PbM7eec9DL1kAtnNU2VxUTrhhATSDl9A4DVs&#10;HyEDjZ03CRDFIIiOUzqeJ5Oo8HRltayuSwxxjM0X5eKqyrMrWP1S7nyInyQYkjYN9Tj6DM8ODyEm&#10;Oqx+Scn0QSuxVVrnQ7Kb3GhPDgyN0u6mBrDJyyxtydDQm2W1zMAWUnk2kFERXayVaSiyxG/yVVLj&#10;oxU5JTKlpz0S0fYkT1Jk0iaO7YiJSbMWxBGF8jC5FV8XbnrwvygZ0KkNDT/3zEtK9GeLYt/MF4tk&#10;7XxYLN+jMsRfRtrLCLMcoRoaKZm2m5ifwzTSOxzKVmW5XpmcuKIDs4qn15IsfnnOWa9vev0bAAD/&#10;/wMAUEsDBBQABgAIAAAAIQBK1SgY4AAAAAsBAAAPAAAAZHJzL2Rvd25yZXYueG1sTI/BbsIwEETv&#10;lfoP1iL1Bk5ASUMaB6FKiAuHltK7iZckIl6H2ED6992eynG1TzNvitVoO3HDwbeOFMSzCARS5UxL&#10;tYLD12aagfBBk9GdI1Twgx5W5fNToXPj7vSJt32oBYeQz7WCJoQ+l9JXDVrtZ65H4t/JDVYHPoda&#10;mkHfOdx2ch5FqbS6JW5odI/vDVbn/dUq2GSX7bCr5YinaLc9fF+Wi491UOplMq7fQAQcwz8Mf/qs&#10;DiU7Hd2VjBedgtc0SRhVMM2SGAQTy3TOY46MLtIYZFnIxw3lLwAAAP//AwBQSwECLQAUAAYACAAA&#10;ACEAtoM4kv4AAADhAQAAEwAAAAAAAAAAAAAAAAAAAAAAW0NvbnRlbnRfVHlwZXNdLnhtbFBLAQIt&#10;ABQABgAIAAAAIQA4/SH/1gAAAJQBAAALAAAAAAAAAAAAAAAAAC8BAABfcmVscy8ucmVsc1BLAQIt&#10;ABQABgAIAAAAIQC2a3a6HQIAABsEAAAOAAAAAAAAAAAAAAAAAC4CAABkcnMvZTJvRG9jLnhtbFBL&#10;AQItABQABgAIAAAAIQBK1SgY4AAAAAsBAAAPAAAAAAAAAAAAAAAAAHcEAABkcnMvZG93bnJldi54&#10;bWxQSwUGAAAAAAQABADzAAAAhAUAAAAA&#10;" fillcolor="white [3212]" stroked="f">
                <v:textbox style="mso-fit-shape-to-text:t">
                  <w:txbxContent>
                    <w:p w:rsidR="008C2B3C" w:rsidRPr="00F672C0" w:rsidRDefault="008C2B3C" w:rsidP="008C2B3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Pr="00F672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4704">
        <w:rPr>
          <w:rFonts w:ascii="TH SarabunIT๙" w:eastAsia="Arial Unicode MS" w:hAnsi="TH SarabunIT๙" w:cs="TH SarabunIT๙"/>
          <w:b/>
          <w:bCs/>
          <w:sz w:val="36"/>
          <w:szCs w:val="36"/>
          <w:cs/>
          <w:lang w:eastAsia="ja-JP"/>
        </w:rPr>
        <w:t xml:space="preserve">แบบฟอร์มการจัดเก็บข้อมูลการดำเนินงานระดับอำเภอสำหรับการประเมินผล </w:t>
      </w:r>
      <w:r w:rsidRPr="00584704">
        <w:rPr>
          <w:rFonts w:ascii="TH SarabunIT๙" w:eastAsia="Arial Unicode MS" w:hAnsi="TH SarabunIT๙" w:cs="TH SarabunIT๙"/>
          <w:b/>
          <w:bCs/>
          <w:sz w:val="36"/>
          <w:szCs w:val="36"/>
          <w:lang w:eastAsia="ja-JP"/>
        </w:rPr>
        <w:t>DHS-RTI</w:t>
      </w:r>
    </w:p>
    <w:p w:rsidR="008C2B3C" w:rsidRPr="00584704" w:rsidRDefault="008C2B3C" w:rsidP="008C2B3C">
      <w:pPr>
        <w:spacing w:after="0" w:line="240" w:lineRule="auto"/>
        <w:jc w:val="center"/>
        <w:rPr>
          <w:rFonts w:ascii="TH SarabunIT๙" w:eastAsia="Arial Unicode MS" w:hAnsi="TH SarabunIT๙" w:cs="TH SarabunIT๙"/>
          <w:sz w:val="16"/>
          <w:szCs w:val="16"/>
          <w:highlight w:val="yellow"/>
          <w:lang w:eastAsia="ja-JP"/>
        </w:rPr>
      </w:pPr>
    </w:p>
    <w:tbl>
      <w:tblPr>
        <w:tblStyle w:val="1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431"/>
        <w:gridCol w:w="567"/>
        <w:gridCol w:w="1843"/>
        <w:gridCol w:w="1672"/>
      </w:tblGrid>
      <w:tr w:rsidR="008C2B3C" w:rsidRPr="00584704" w:rsidTr="006A2661">
        <w:trPr>
          <w:tblHeader/>
        </w:trPr>
        <w:tc>
          <w:tcPr>
            <w:tcW w:w="1843" w:type="dxa"/>
            <w:vMerge w:val="restart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584704">
              <w:rPr>
                <w:rFonts w:ascii="TH SarabunIT๙" w:hAnsi="TH SarabunIT๙" w:cs="TH SarabunIT๙"/>
                <w:b/>
                <w:bCs/>
                <w:sz w:val="28"/>
              </w:rPr>
              <w:t>DHS-RTI</w:t>
            </w:r>
          </w:p>
        </w:tc>
        <w:tc>
          <w:tcPr>
            <w:tcW w:w="3431" w:type="dxa"/>
            <w:vMerge w:val="restart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เกณฑ์การดำเนินงานระดับดี (</w:t>
            </w:r>
            <w:r w:rsidRPr="00584704">
              <w:rPr>
                <w:rFonts w:ascii="TH SarabunIT๙" w:hAnsi="TH SarabunIT๙" w:cs="TH SarabunIT๙"/>
                <w:b/>
                <w:bCs/>
                <w:sz w:val="28"/>
              </w:rPr>
              <w:t>Good)</w:t>
            </w:r>
          </w:p>
        </w:tc>
        <w:tc>
          <w:tcPr>
            <w:tcW w:w="2410" w:type="dxa"/>
            <w:gridSpan w:val="2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672" w:type="dxa"/>
            <w:vMerge w:val="restart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2B3C" w:rsidRPr="00584704" w:rsidTr="006A2661">
        <w:trPr>
          <w:tblHeader/>
        </w:trPr>
        <w:tc>
          <w:tcPr>
            <w:tcW w:w="1843" w:type="dxa"/>
            <w:vMerge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vMerge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843" w:type="dxa"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1672" w:type="dxa"/>
            <w:vMerge/>
            <w:vAlign w:val="center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8C2B3C" w:rsidRPr="00584704" w:rsidTr="006A2661">
        <w:trPr>
          <w:trHeight w:val="1125"/>
        </w:trPr>
        <w:tc>
          <w:tcPr>
            <w:tcW w:w="1843" w:type="dxa"/>
          </w:tcPr>
          <w:p w:rsidR="008C2B3C" w:rsidRPr="00584704" w:rsidRDefault="008C2B3C" w:rsidP="008C2B3C">
            <w:pPr>
              <w:ind w:left="205" w:hanging="20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การจัดการข้อมูล เฝ้าระวัง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และจัดทำสถานการณ์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1"/>
              </w:numPr>
              <w:ind w:left="317" w:hanging="283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ข้อมูลสถานการณ์การบาดเจ็บหรือเสียชีวิตจากอุบัติเหตุทางถนนของอำเภอ ย้อนหลังอย่างน้อย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ปี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(แยกรายเดือนหรือรายไตรมาส)</w:t>
            </w:r>
          </w:p>
          <w:p w:rsidR="008C2B3C" w:rsidRPr="00584704" w:rsidRDefault="008C2B3C" w:rsidP="008C2B3C">
            <w:pPr>
              <w:numPr>
                <w:ilvl w:val="0"/>
                <w:numId w:val="1"/>
              </w:numPr>
              <w:ind w:left="317" w:hanging="283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ไม่จำกัดฐานข้อมูล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ind w:left="33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C2B3C" w:rsidRPr="00584704" w:rsidTr="006A2661">
        <w:trPr>
          <w:trHeight w:val="1419"/>
        </w:trPr>
        <w:tc>
          <w:tcPr>
            <w:tcW w:w="1843" w:type="dxa"/>
          </w:tcPr>
          <w:p w:rsidR="008C2B3C" w:rsidRPr="00584704" w:rsidRDefault="008C2B3C" w:rsidP="008C2B3C">
            <w:pPr>
              <w:ind w:left="205" w:hanging="205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การสอบสวนการบาดเจ็บหรือการเสียชีวิตจากอุบัติเหตุทางถนน กรณีเกิดเหตุการณ์ในพื้นที่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 xml:space="preserve">มีรายงานสอบสวนการบาดเจ็บหรือเสียชีวิตจากอุบัติเหตุจราจร (เกณฑ์การสอบสวน กรณี เสียชีวิตตั้งแต่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</w:rPr>
              <w:t xml:space="preserve">1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 xml:space="preserve">ราย หรือบาดเจ็บตั้งแต่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</w:rPr>
              <w:t xml:space="preserve">2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รายขึ้นไป)</w:t>
            </w:r>
          </w:p>
          <w:p w:rsidR="008C2B3C" w:rsidRPr="00584704" w:rsidRDefault="008C2B3C" w:rsidP="008C2B3C">
            <w:pPr>
              <w:numPr>
                <w:ilvl w:val="0"/>
                <w:numId w:val="4"/>
              </w:numPr>
              <w:ind w:left="317" w:hanging="284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คุณภาพการสอบสวนอย่างน้อยให้มีประเด็นนำเสนอสาเหตุและการแก้ไข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ind w:left="33"/>
              <w:jc w:val="center"/>
              <w:rPr>
                <w:rFonts w:ascii="TH SarabunIT๙" w:hAnsi="TH SarabunIT๙" w:cs="TH SarabunIT๙"/>
                <w:color w:val="000000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  <w:r w:rsidRPr="00584704">
              <w:rPr>
                <w:rFonts w:ascii="TH SarabunIT๙" w:eastAsia="Arial Unicode MS" w:hAnsi="TH SarabunIT๙" w:cs="TH SarabunIT๙"/>
                <w:sz w:val="28"/>
                <w:szCs w:val="28"/>
                <w:cs/>
                <w:lang w:eastAsia="ja-JP"/>
              </w:rPr>
              <w:t>..............</w:t>
            </w:r>
          </w:p>
          <w:p w:rsidR="008C2B3C" w:rsidRPr="00584704" w:rsidRDefault="008C2B3C" w:rsidP="008C2B3C">
            <w:pPr>
              <w:ind w:left="33"/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รายงาน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การสอบสวน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8C2B3C">
            <w:pPr>
              <w:ind w:left="205" w:hanging="205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การขับเคลื่อนการดำเนินงานแบบมีส่วนร่วมของทีมสหสาขา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โดยการประชุมเพื่อนำข้อมูลมาใช้ประโยชน์ผลักดันให้เกิดมาตรการป้องกัน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5"/>
              </w:numPr>
              <w:ind w:left="317" w:hanging="283"/>
              <w:contextualSpacing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มีหลักฐานการประชุมแบบมีส่วนร่วมของทีมสหสาขาในอำเภอ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ได้แก่ รายชื่อ</w:t>
            </w:r>
            <w:r w:rsidRPr="00584704">
              <w:rPr>
                <w:rFonts w:ascii="TH SarabunIT๙" w:hAnsi="TH SarabunIT๙" w:cs="TH SarabunIT๙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  <w:r w:rsidRPr="00584704">
              <w:rPr>
                <w:rFonts w:ascii="TH SarabunIT๙" w:hAnsi="TH SarabunIT๙" w:cs="TH SarabunIT๙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ผู้เข้าร่วมประชุม หรือตามที่ทีมกำหนดร่วมวางแผน แลกเปลี่ยนทรัพยากร และภาพถ่ายการประชุม</w:t>
            </w:r>
          </w:p>
          <w:p w:rsidR="008C2B3C" w:rsidRPr="00584704" w:rsidRDefault="008C2B3C" w:rsidP="008C2B3C">
            <w:pPr>
              <w:numPr>
                <w:ilvl w:val="0"/>
                <w:numId w:val="5"/>
              </w:numPr>
              <w:ind w:left="317" w:hanging="283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สามารถใช้ในการประชุม ศปถ.อำเภอ/ท้องถิ่น หรือการประชุมทีมสหสาขาอื่นๆ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มีการประชุม</w:t>
            </w:r>
          </w:p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.................ครั้ง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C2B3C" w:rsidRPr="00584704" w:rsidTr="006A2661">
        <w:trPr>
          <w:trHeight w:val="834"/>
        </w:trPr>
        <w:tc>
          <w:tcPr>
            <w:tcW w:w="1843" w:type="dxa"/>
          </w:tcPr>
          <w:p w:rsidR="008C2B3C" w:rsidRPr="00584704" w:rsidRDefault="008C2B3C" w:rsidP="008C2B3C">
            <w:pPr>
              <w:ind w:left="205" w:hanging="205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มีแผนงาน</w:t>
            </w:r>
            <w:r w:rsidRPr="00584704">
              <w:rPr>
                <w:rFonts w:ascii="TH SarabunIT๙" w:hAnsi="TH SarabunIT๙" w:cs="TH SarabunIT๙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โครงการในปีที่ดำเนินการ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5"/>
              </w:numPr>
              <w:tabs>
                <w:tab w:val="left" w:pos="304"/>
              </w:tabs>
              <w:ind w:left="317" w:hanging="283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มีแผนงาน</w:t>
            </w:r>
            <w:r w:rsidRPr="00584704">
              <w:rPr>
                <w:rFonts w:ascii="TH SarabunIT๙" w:hAnsi="TH SarabunIT๙" w:cs="TH SarabunIT๙"/>
                <w:spacing w:val="-4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โครงการ ในปีที่ดำเนินการ ระบุ กิจกรรมและระยะเวลา และ การมีส่วนร่วมของทีมสหสาขา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8C2B3C" w:rsidRPr="00584704" w:rsidRDefault="008C2B3C" w:rsidP="008C2B3C">
            <w:pPr>
              <w:tabs>
                <w:tab w:val="left" w:pos="34"/>
              </w:tabs>
              <w:ind w:left="34" w:hanging="3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C2B3C" w:rsidRPr="00584704" w:rsidTr="006A2661">
        <w:trPr>
          <w:trHeight w:val="759"/>
        </w:trPr>
        <w:tc>
          <w:tcPr>
            <w:tcW w:w="1843" w:type="dxa"/>
          </w:tcPr>
          <w:p w:rsidR="008C2B3C" w:rsidRPr="00584704" w:rsidRDefault="008C2B3C" w:rsidP="008C2B3C">
            <w:pPr>
              <w:ind w:left="205" w:hanging="205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การขับเคลื่อนทีมระดับตำบลหรือระดับหน่วยงานในการป้องกันอุบัติเหตุทางถนน (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Pr="00584704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มีการขับเคลื่อนทีมระดับตำบลหรือ</w:t>
            </w: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หน่วยงาน ที่มีสมาชิกมาจากองค์การบริหารส่วนตำบล, เทศบาล,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โรงพยาบาลส่งเสริมสุขภาพตำบล, กำนัน, ผู้ใหญ่บ้าน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อาสาสมัครของ</w:t>
            </w:r>
            <w:r w:rsidRPr="00584704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 xml:space="preserve">ชุมชน เช่น </w:t>
            </w:r>
            <w:r w:rsidRPr="0058470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อาสาสมัคร กู้ชีพ, อปพร.,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อสม., ชรบ. เป็นต้น ร่วมกันเป็นทีมระดับตำบลในการป้องกันอุบัติเหตุทางถนน (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) </w:t>
            </w:r>
          </w:p>
          <w:p w:rsidR="008C2B3C" w:rsidRPr="00584704" w:rsidRDefault="008C2B3C" w:rsidP="008C2B3C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มีเอกสารหลักฐาน ได้แก่</w:t>
            </w:r>
          </w:p>
          <w:p w:rsidR="008C2B3C" w:rsidRPr="00584704" w:rsidRDefault="008C2B3C" w:rsidP="008C2B3C">
            <w:pPr>
              <w:ind w:left="313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1) การจัดตั้ง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</w:t>
            </w:r>
          </w:p>
          <w:p w:rsidR="008C2B3C" w:rsidRPr="00584704" w:rsidRDefault="008C2B3C" w:rsidP="008C2B3C">
            <w:pPr>
              <w:ind w:left="313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2)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การประชุม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</w:p>
          <w:p w:rsidR="008C2B3C" w:rsidRPr="00584704" w:rsidRDefault="008C2B3C" w:rsidP="008C2B3C">
            <w:pPr>
              <w:ind w:left="313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3)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กิจกรรม</w:t>
            </w: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การป้องกันอุบัติเหตุทางถนน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ของ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ตำบล</w:t>
            </w:r>
          </w:p>
          <w:p w:rsidR="008C2B3C" w:rsidRPr="00584704" w:rsidRDefault="008C2B3C" w:rsidP="008C2B3C">
            <w:pPr>
              <w:ind w:left="313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4) ภาพการประชุม/กิจกรรม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การป้องกันอุบัติเหตุทางถนน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ของ</w:t>
            </w:r>
            <w:r w:rsidRPr="00584704">
              <w:rPr>
                <w:rFonts w:ascii="TH SarabunIT๙" w:hAnsi="TH SarabunIT๙" w:cs="TH SarabunIT๙"/>
                <w:sz w:val="28"/>
              </w:rPr>
              <w:t xml:space="preserve"> RTI Team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8C2B3C" w:rsidRPr="00584704" w:rsidRDefault="008C2B3C" w:rsidP="008C2B3C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8C2B3C" w:rsidRPr="00584704" w:rsidRDefault="008C2B3C" w:rsidP="008C2B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RTI Team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</w:p>
          <w:p w:rsidR="008C2B3C" w:rsidRPr="00584704" w:rsidRDefault="008C2B3C" w:rsidP="008C2B3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</w:t>
            </w:r>
            <w:r w:rsidRPr="005847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ทีม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E957BA">
            <w:pPr>
              <w:ind w:left="205" w:hanging="17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7BA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 xml:space="preserve">6. </w:t>
            </w:r>
            <w:r w:rsidRPr="00E957B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การชี้เป้าและจัดการ</w:t>
            </w: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จุดเสี่ยง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ต่อการเกิดอุบัติเหตุทางถนน</w:t>
            </w:r>
            <w:bookmarkStart w:id="0" w:name="_GoBack"/>
            <w:bookmarkEnd w:id="0"/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2"/>
              </w:numPr>
              <w:ind w:left="317" w:hanging="260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มีการชี้เป้าจุดเสี่ยง/พฤติกรรมเสี่ยง โดยการนำข้อมูลของสาธารณสุขและหน่วยงานเครือข่าย หรือข้อมูลจากการสอบสวนฯ มาวิเคราะห์สาเหตุ ค้นหาและกำหนดจุดเสี่ยงหรือสถานที่เสี่ยง เช่น ถนน ทางแยก หน้าโรงเรียน โรงงาน หมู่บ้าน ตลาดสด หรือพฤติกรรมเสี่ยงบนถนน เช่น ย้อนศร บรรทุกเกินขับรถเร็ว จอดรถไหล่ทาง เป็นต้น </w:t>
            </w:r>
          </w:p>
          <w:p w:rsidR="008C2B3C" w:rsidRPr="00584704" w:rsidRDefault="008C2B3C" w:rsidP="008C2B3C">
            <w:pPr>
              <w:numPr>
                <w:ilvl w:val="0"/>
                <w:numId w:val="2"/>
              </w:numPr>
              <w:ind w:left="317" w:hanging="260"/>
              <w:contextualSpacing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มีการนำเสนอข้อมูลเพื่อชี้เป้า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และการแก้ไขจุดเสี่ยง</w:t>
            </w: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ในการประชุมทีมสหสาขา เพื่อผลักดันให้เกิดการแก้ไข ทั้งเชิงกายภาพ หรือเชิงพฤติกรรม เช่น การขับรถย้อนศร การจอดบนไหล่ทางของรถใหญ่ การบรรทุกเกิน เช่น รถบรรทุกอ้อย เป็นต้น</w:t>
            </w:r>
          </w:p>
          <w:p w:rsidR="008C2B3C" w:rsidRPr="00584704" w:rsidRDefault="008C2B3C" w:rsidP="008C2B3C">
            <w:pPr>
              <w:numPr>
                <w:ilvl w:val="0"/>
                <w:numId w:val="2"/>
              </w:numPr>
              <w:ind w:left="317" w:hanging="260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มีเอกสารหลักฐาน ได้แก่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ภาพถ่าย พิกัดตำแหน่ง ที่ตั้งจุดเสี่ยง เช่น ชื่อถนน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แยก หมู่บ้าน ตำบล อำเภอ และรายละเอียดการแก้ไข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จำนวนจุดเสี่ยงที่มีการนำเสนอเพื่อชี้เป้าและแก้ไข ........... จุดเสี่ยง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ind w:left="34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การดำเนินงานมาตรการชุมชน/</w:t>
            </w: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ด่านชุมชน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3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มีการขับเคลื่อนการดำเนินงานมาตรการชุมชน/ด่านชุมชน/ศูนย์สร่างเมา ในช่วงเทศกาลหรือในช่วงที่มีความเสี่ยงต่อการเกิดอุบัติเหตุทางถนน</w:t>
            </w:r>
            <w:r w:rsidRPr="00584704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อย่างน้อย </w:t>
            </w:r>
            <w:r w:rsidRPr="00584704">
              <w:rPr>
                <w:rFonts w:ascii="TH SarabunIT๙" w:hAnsi="TH SarabunIT๙" w:cs="TH SarabunIT๙"/>
                <w:spacing w:val="-4"/>
                <w:sz w:val="28"/>
              </w:rPr>
              <w:t xml:space="preserve">3 </w:t>
            </w: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ตำบลในอำเภอ หรือไม่น้อยกว่า 5 ด่าน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C2B3C" w:rsidRPr="00584704" w:rsidRDefault="008C2B3C" w:rsidP="008C2B3C">
            <w:pPr>
              <w:numPr>
                <w:ilvl w:val="0"/>
                <w:numId w:val="3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 xml:space="preserve">มีเอกสารหลักฐาน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C2B3C" w:rsidRPr="00584704" w:rsidRDefault="008C2B3C" w:rsidP="008C2B3C">
            <w:pPr>
              <w:tabs>
                <w:tab w:val="left" w:pos="88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1) เอกสารการทำประชาคม/ข้อตกลง/ธรรมนูญหมู่บ้าน</w:t>
            </w:r>
          </w:p>
          <w:p w:rsidR="008C2B3C" w:rsidRPr="00584704" w:rsidRDefault="008C2B3C" w:rsidP="008C2B3C">
            <w:pPr>
              <w:tabs>
                <w:tab w:val="left" w:pos="884"/>
              </w:tabs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2) การสื่อสารประชาสัมพันธ์ให้ชุมชนรับทราบมาตรการ/อบรมกลุ่มเสี่ยง/เสียงตามสาย/ติดตั้งป้ายมาตรการ</w:t>
            </w:r>
          </w:p>
          <w:p w:rsidR="008C2B3C" w:rsidRPr="00584704" w:rsidRDefault="008C2B3C" w:rsidP="008C2B3C">
            <w:pPr>
              <w:tabs>
                <w:tab w:val="left" w:pos="88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3) การเตรียมทีมผู้ปฏิบัติในด่านชุมชนเพื่อซักซ้อมแนวปฏิบัติ</w:t>
            </w:r>
          </w:p>
          <w:p w:rsidR="008C2B3C" w:rsidRPr="00584704" w:rsidRDefault="008C2B3C" w:rsidP="008C2B3C">
            <w:pPr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4) มีรายงานสรุปผลการดำเนินงานและภาพถ่าย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ระบุ วัน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เดือน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ปี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ชื่อกิจกรรมที่ดำเนินการบริเวณเหนือหรือใต้ภาพ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 เทศกาลปีใหม่จำนวนด่านชุมชนในอำเภอ...............ด่าน</w:t>
            </w: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 เทศกาลสงกรานต์จำนวนด่านชุมชนในอำเภอ...............ด่าน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8.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การดำเนินงานมาตรการองค์กร</w:t>
            </w: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ความปลอดภัยทางถนน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6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มีการดำเนินงาน</w:t>
            </w: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มาตรการองค์กรความปลอดภัยทางถนนในหน่วยงานภาครัฐ สถานประกอบการ โรงเรียน เป็นต้น</w:t>
            </w:r>
          </w:p>
          <w:p w:rsidR="008C2B3C" w:rsidRPr="00584704" w:rsidRDefault="008C2B3C" w:rsidP="008C2B3C">
            <w:pPr>
              <w:numPr>
                <w:ilvl w:val="0"/>
                <w:numId w:val="6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มีเอกสารหลักฐาน ดังนี้</w:t>
            </w:r>
          </w:p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 xml:space="preserve">1)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มีเอกสารแสดงถึงมีการดำเนินงานมาตรการองค์กรของหน่วยงาน</w:t>
            </w:r>
          </w:p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2) มีการระบุเป้าหมาย เช่น หมวกนิรภัย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เข็มขัดนิรภัย การขับรถเร็วของรถยนต์ราชการ รถยนต์สถานประกอบการ</w:t>
            </w:r>
          </w:p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3) มีการติดตามประเมินผล</w:t>
            </w:r>
          </w:p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4) มีรายงานสรุปผลการดำเนินงานและภาพถ่าย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ระบุ วัน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เดือน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ปี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ชื่อกิจกรรมที่ดำเนินการบริเวณเหนือหรือใต้ภาพ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ind w:left="3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จำนวนองค์กรที่ดำเนินมาตรการองค์กรความปลอดภัยทางถนน</w:t>
            </w:r>
          </w:p>
          <w:p w:rsidR="008C2B3C" w:rsidRPr="00584704" w:rsidRDefault="008C2B3C" w:rsidP="008C2B3C">
            <w:pPr>
              <w:ind w:left="3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................ องค์กร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 xml:space="preserve">9.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การ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สื่อสารความเสี่ยง (รณรงค์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ให้ความรู้ ประชาสัมพันธ์ป้องกันการบาดเจ็บทางถนน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contextualSpacing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มีการจัดกิจกรรมรณรงค์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ให้ความรู้ ประชาสัมพันธ์</w:t>
            </w:r>
            <w:r w:rsidRPr="00584704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ร่วมกับสหสาขาและ</w:t>
            </w:r>
            <w:r w:rsidRPr="00584704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เครือข่ายหน่วยงานของรัฐ สถานประกอบการ โรงเรียน ชุมชน เป็นต้น</w:t>
            </w:r>
          </w:p>
          <w:p w:rsidR="008C2B3C" w:rsidRPr="00584704" w:rsidRDefault="008C2B3C" w:rsidP="008C2B3C">
            <w:pPr>
              <w:numPr>
                <w:ilvl w:val="0"/>
                <w:numId w:val="7"/>
              </w:numPr>
              <w:tabs>
                <w:tab w:val="left" w:pos="317"/>
              </w:tabs>
              <w:ind w:left="317" w:hanging="284"/>
              <w:contextualSpacing/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มีเอกสารหลักฐาน ดังนี้</w:t>
            </w:r>
          </w:p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>1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ภาพกิจกรรมรณรงค์ป้องกันการบาดเจ็บจากอุบัติเหตุทางถนน</w:t>
            </w:r>
          </w:p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2) ภาพกิจกรรมที่เกี่ยวกับการสื่อสารประชาสัมพันธ์ ระบุ วัน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เดือน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ปี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และ     ชื่อชุมชน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หรือองค์กร หรือหน่วยงานที่ดำเนินการบริเวณเหนือหรือใต้ภาพ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จำนวนครั้งในการสื่อสารความเสี่ยง</w:t>
            </w:r>
          </w:p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 ครั้ง</w:t>
            </w:r>
          </w:p>
        </w:tc>
        <w:tc>
          <w:tcPr>
            <w:tcW w:w="1672" w:type="dxa"/>
          </w:tcPr>
          <w:p w:rsidR="008C2B3C" w:rsidRPr="00584704" w:rsidRDefault="008C2B3C" w:rsidP="008C2B3C">
            <w:pPr>
              <w:tabs>
                <w:tab w:val="left" w:pos="459"/>
              </w:tabs>
              <w:ind w:left="33"/>
              <w:contextualSpacing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1843" w:type="dxa"/>
          </w:tcPr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4704">
              <w:rPr>
                <w:rFonts w:ascii="TH SarabunIT๙" w:hAnsi="TH SarabunIT๙" w:cs="TH SarabunIT๙"/>
                <w:sz w:val="28"/>
              </w:rPr>
              <w:t xml:space="preserve">10.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มี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รายงานสรุปผลการดำเนินงาน</w:t>
            </w:r>
          </w:p>
        </w:tc>
        <w:tc>
          <w:tcPr>
            <w:tcW w:w="3431" w:type="dxa"/>
          </w:tcPr>
          <w:p w:rsidR="008C2B3C" w:rsidRPr="00584704" w:rsidRDefault="008C2B3C" w:rsidP="008C2B3C">
            <w:pPr>
              <w:numPr>
                <w:ilvl w:val="0"/>
                <w:numId w:val="8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มีรายงานสรุปผลการดำเนินงาน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ฉบับ</w:t>
            </w:r>
          </w:p>
          <w:p w:rsidR="008C2B3C" w:rsidRPr="00584704" w:rsidRDefault="008C2B3C" w:rsidP="008C2B3C">
            <w:pPr>
              <w:numPr>
                <w:ilvl w:val="0"/>
                <w:numId w:val="8"/>
              </w:numPr>
              <w:ind w:left="317" w:hanging="317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มีเอกสารหลักฐาน ดังนี้</w:t>
            </w:r>
          </w:p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 xml:space="preserve">1) มีสรุปการติดตามประเมินผล โดยเปรียบเทียบข้อมูลกับปีที่ผ่านมา ได้แก่ จำนวนครั้งการเกิดอุบัติเหตุ การบาดเจ็บ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 xml:space="preserve">และเสียชีวิต อย่างน้อย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</w:rPr>
              <w:t xml:space="preserve">2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 xml:space="preserve">ประเด็น กรณีดำเนินงานไม่ครบ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</w:rPr>
              <w:t xml:space="preserve">1 </w:t>
            </w:r>
            <w:r w:rsidRPr="00584704">
              <w:rPr>
                <w:rFonts w:ascii="TH SarabunIT๙" w:hAnsi="TH SarabunIT๙" w:cs="TH SarabunIT๙"/>
                <w:color w:val="000000"/>
                <w:spacing w:val="-2"/>
                <w:sz w:val="28"/>
                <w:szCs w:val="28"/>
                <w:cs/>
              </w:rPr>
              <w:t>ปี สามารถใช้ข้อมูลถึงเดือนก่อนที่จะเข้ารับการประเมินได้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</w:p>
          <w:p w:rsidR="008C2B3C" w:rsidRPr="00584704" w:rsidRDefault="008C2B3C" w:rsidP="008C2B3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2) ข้อมูลที่นำมาใช้ ได้แก่ โรงพยาบาล ตำรวจ บริษัทกลางคุ้มครองผู้ประสบภัยจากรถ จำกัด (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</w:rPr>
              <w:t>www.ThaiRSC.com)</w:t>
            </w:r>
            <w:r w:rsidRPr="0058470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 xml:space="preserve">หรือจากการบูรณาการข้อมูล </w:t>
            </w: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</w:rPr>
              <w:t xml:space="preserve">3 </w:t>
            </w:r>
            <w:r w:rsidRPr="00584704"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8C2B3C" w:rsidRPr="00584704" w:rsidRDefault="008C2B3C" w:rsidP="008C2B3C">
            <w:pPr>
              <w:ind w:left="33"/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5274" w:type="dxa"/>
            <w:gridSpan w:val="2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pacing w:val="-2"/>
                <w:sz w:val="28"/>
                <w:szCs w:val="28"/>
                <w:cs/>
              </w:rPr>
              <w:t xml:space="preserve">หมายเหตุ </w:t>
            </w:r>
            <w:r w:rsidRPr="00584704">
              <w:rPr>
                <w:rFonts w:ascii="TH SarabunIT๙" w:hAnsi="TH SarabunIT๙" w:cs="TH SarabunIT๙"/>
                <w:b/>
                <w:bCs/>
                <w:spacing w:val="-2"/>
                <w:sz w:val="28"/>
              </w:rPr>
              <w:t>:</w:t>
            </w:r>
            <w:r w:rsidRPr="00584704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584704">
              <w:rPr>
                <w:rFonts w:ascii="TH SarabunIT๙" w:hAnsi="TH SarabunIT๙" w:cs="TH SarabunIT๙"/>
                <w:sz w:val="28"/>
                <w:szCs w:val="28"/>
                <w:cs/>
              </w:rPr>
              <w:t>ในกรณีที่มีการดำเนินงานนอกเหนือ 10 กิจกรรมนี้ ที่เป็นนวัตกรรมใหม่และดำเนินงานประสบความสำเร็จ เป็นที่ยอมรับที่วัดผลผลิตหรือผลลัพธ์ได้ สามารถนำเสนอเพิ่มเติมได้ โดยให้อยู่ในดุลพินิจของคณะกรรมการประเมิน</w:t>
            </w:r>
          </w:p>
        </w:tc>
        <w:tc>
          <w:tcPr>
            <w:tcW w:w="567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</w:pPr>
          </w:p>
        </w:tc>
      </w:tr>
      <w:tr w:rsidR="008C2B3C" w:rsidRPr="00584704" w:rsidTr="006A2661">
        <w:tc>
          <w:tcPr>
            <w:tcW w:w="5841" w:type="dxa"/>
            <w:gridSpan w:val="3"/>
          </w:tcPr>
          <w:p w:rsidR="008C2B3C" w:rsidRPr="00584704" w:rsidRDefault="008C2B3C" w:rsidP="008C2B3C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44"/>
                <w:szCs w:val="32"/>
                <w:cs/>
              </w:rPr>
            </w:pPr>
            <w:r w:rsidRPr="00584704">
              <w:rPr>
                <w:rFonts w:ascii="TH SarabunIT๙" w:hAnsi="TH SarabunIT๙" w:cs="TH SarabunIT๙"/>
                <w:b/>
                <w:bCs/>
                <w:spacing w:val="-2"/>
                <w:sz w:val="44"/>
                <w:szCs w:val="32"/>
                <w:cs/>
              </w:rPr>
              <w:t>รวมคะแนนทั้งหมด</w:t>
            </w:r>
          </w:p>
        </w:tc>
        <w:tc>
          <w:tcPr>
            <w:tcW w:w="1843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FF0000"/>
                <w:spacing w:val="-2"/>
                <w:sz w:val="44"/>
                <w:szCs w:val="32"/>
                <w:cs/>
              </w:rPr>
            </w:pPr>
          </w:p>
        </w:tc>
        <w:tc>
          <w:tcPr>
            <w:tcW w:w="1672" w:type="dxa"/>
          </w:tcPr>
          <w:p w:rsidR="008C2B3C" w:rsidRPr="00584704" w:rsidRDefault="008C2B3C" w:rsidP="008C2B3C">
            <w:pPr>
              <w:rPr>
                <w:rFonts w:ascii="TH SarabunIT๙" w:hAnsi="TH SarabunIT๙" w:cs="TH SarabunIT๙"/>
                <w:color w:val="FF0000"/>
                <w:spacing w:val="-2"/>
                <w:sz w:val="44"/>
                <w:szCs w:val="32"/>
                <w:cs/>
              </w:rPr>
            </w:pPr>
          </w:p>
        </w:tc>
      </w:tr>
    </w:tbl>
    <w:p w:rsidR="008C2B3C" w:rsidRPr="00584704" w:rsidRDefault="008C2B3C" w:rsidP="008C2B3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ja-JP"/>
        </w:rPr>
      </w:pPr>
    </w:p>
    <w:p w:rsidR="008C2B3C" w:rsidRPr="00584704" w:rsidRDefault="008C2B3C" w:rsidP="008C2B3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ja-JP"/>
        </w:rPr>
      </w:pPr>
    </w:p>
    <w:p w:rsidR="008C2B3C" w:rsidRPr="00584704" w:rsidRDefault="008C2B3C" w:rsidP="008C2B3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ja-JP"/>
        </w:rPr>
      </w:pPr>
    </w:p>
    <w:p w:rsidR="008C2B3C" w:rsidRPr="00584704" w:rsidRDefault="008C2B3C" w:rsidP="008C2B3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ja-JP"/>
        </w:rPr>
      </w:pPr>
    </w:p>
    <w:p w:rsidR="008C2B3C" w:rsidRPr="00584704" w:rsidRDefault="008C2B3C" w:rsidP="008C2B3C">
      <w:pPr>
        <w:spacing w:after="0" w:line="240" w:lineRule="auto"/>
        <w:rPr>
          <w:rFonts w:ascii="TH SarabunIT๙" w:eastAsia="Arial Unicode MS" w:hAnsi="TH SarabunIT๙" w:cs="TH SarabunIT๙"/>
          <w:sz w:val="32"/>
          <w:szCs w:val="32"/>
          <w:lang w:eastAsia="ja-JP"/>
        </w:rPr>
      </w:pPr>
    </w:p>
    <w:p w:rsidR="00E528F6" w:rsidRPr="00584704" w:rsidRDefault="00E528F6">
      <w:pPr>
        <w:rPr>
          <w:rFonts w:ascii="TH SarabunIT๙" w:hAnsi="TH SarabunIT๙" w:cs="TH SarabunIT๙"/>
        </w:rPr>
      </w:pPr>
    </w:p>
    <w:sectPr w:rsidR="00E528F6" w:rsidRPr="00584704" w:rsidSect="008C2B3C">
      <w:headerReference w:type="default" r:id="rId8"/>
      <w:footerReference w:type="default" r:id="rId9"/>
      <w:pgSz w:w="11907" w:h="16839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4811">
      <w:pPr>
        <w:spacing w:after="0" w:line="240" w:lineRule="auto"/>
      </w:pPr>
      <w:r>
        <w:separator/>
      </w:r>
    </w:p>
  </w:endnote>
  <w:endnote w:type="continuationSeparator" w:id="0">
    <w:p w:rsidR="00000000" w:rsidRDefault="005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0" w:rsidRPr="008C2B3C" w:rsidRDefault="005C4811" w:rsidP="008C2B3C">
    <w:pPr>
      <w:pStyle w:val="a5"/>
      <w:pBdr>
        <w:top w:val="thinThickSmallGap" w:sz="24" w:space="1" w:color="622423"/>
      </w:pBdr>
      <w:jc w:val="right"/>
      <w:rPr>
        <w:rFonts w:ascii="TH SarabunPSK" w:eastAsia="Times New Roman" w:hAnsi="TH SarabunPSK" w:cs="TH SarabunPSK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4811">
      <w:pPr>
        <w:spacing w:after="0" w:line="240" w:lineRule="auto"/>
      </w:pPr>
      <w:r>
        <w:separator/>
      </w:r>
    </w:p>
  </w:footnote>
  <w:footnote w:type="continuationSeparator" w:id="0">
    <w:p w:rsidR="00000000" w:rsidRDefault="005C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0378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DD37E0" w:rsidRPr="009F18F8" w:rsidRDefault="009A2A26">
        <w:pPr>
          <w:pStyle w:val="a3"/>
          <w:jc w:val="right"/>
          <w:rPr>
            <w:rFonts w:ascii="TH SarabunIT๙" w:hAnsi="TH SarabunIT๙" w:cs="TH SarabunIT๙"/>
            <w:sz w:val="28"/>
            <w:szCs w:val="36"/>
          </w:rPr>
        </w:pPr>
        <w:r w:rsidRPr="009F18F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9F18F8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9F18F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4D3B89" w:rsidRPr="004D3B89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9F18F8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22F"/>
    <w:multiLevelType w:val="hybridMultilevel"/>
    <w:tmpl w:val="6A1E95EC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565C2B"/>
    <w:multiLevelType w:val="hybridMultilevel"/>
    <w:tmpl w:val="0F9AEFC6"/>
    <w:lvl w:ilvl="0" w:tplc="1DBC1AF4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141BB"/>
    <w:multiLevelType w:val="hybridMultilevel"/>
    <w:tmpl w:val="1F2C27E4"/>
    <w:lvl w:ilvl="0" w:tplc="04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>
    <w:nsid w:val="2BB90FB6"/>
    <w:multiLevelType w:val="hybridMultilevel"/>
    <w:tmpl w:val="CBB6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35993"/>
    <w:multiLevelType w:val="hybridMultilevel"/>
    <w:tmpl w:val="7890C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10011"/>
    <w:multiLevelType w:val="hybridMultilevel"/>
    <w:tmpl w:val="885EDE26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EE92584"/>
    <w:multiLevelType w:val="hybridMultilevel"/>
    <w:tmpl w:val="E670E36C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2662BF1"/>
    <w:multiLevelType w:val="hybridMultilevel"/>
    <w:tmpl w:val="3AE610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B2D16"/>
    <w:multiLevelType w:val="hybridMultilevel"/>
    <w:tmpl w:val="E034B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C"/>
    <w:rsid w:val="004D3B89"/>
    <w:rsid w:val="00584704"/>
    <w:rsid w:val="005C4811"/>
    <w:rsid w:val="008C2B3C"/>
    <w:rsid w:val="009A2A26"/>
    <w:rsid w:val="009F18F8"/>
    <w:rsid w:val="00E528F6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C2B3C"/>
  </w:style>
  <w:style w:type="paragraph" w:styleId="a5">
    <w:name w:val="footer"/>
    <w:basedOn w:val="a"/>
    <w:link w:val="a6"/>
    <w:uiPriority w:val="99"/>
    <w:unhideWhenUsed/>
    <w:rsid w:val="008C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C2B3C"/>
  </w:style>
  <w:style w:type="table" w:customStyle="1" w:styleId="11">
    <w:name w:val="เส้นตาราง11"/>
    <w:basedOn w:val="a1"/>
    <w:next w:val="a7"/>
    <w:uiPriority w:val="59"/>
    <w:rsid w:val="008C2B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C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C2B3C"/>
  </w:style>
  <w:style w:type="paragraph" w:styleId="a5">
    <w:name w:val="footer"/>
    <w:basedOn w:val="a"/>
    <w:link w:val="a6"/>
    <w:uiPriority w:val="99"/>
    <w:unhideWhenUsed/>
    <w:rsid w:val="008C2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C2B3C"/>
  </w:style>
  <w:style w:type="table" w:customStyle="1" w:styleId="11">
    <w:name w:val="เส้นตาราง11"/>
    <w:basedOn w:val="a1"/>
    <w:next w:val="a7"/>
    <w:uiPriority w:val="59"/>
    <w:rsid w:val="008C2B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C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2017-05-11T02:29:00Z</cp:lastPrinted>
  <dcterms:created xsi:type="dcterms:W3CDTF">2017-05-03T03:48:00Z</dcterms:created>
  <dcterms:modified xsi:type="dcterms:W3CDTF">2017-05-11T02:34:00Z</dcterms:modified>
</cp:coreProperties>
</file>